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TRABALHADOR AGROPECUARIO EM GERAL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Trabalhar com ordenha(mecanica) e trabalhador com experiência em bezerreiro, ter condução para ir e vir do trabalho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FATURAMENTO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com experiência em emissão de notas fiscais, conhecimento de transportes eletrônicos-(CTE), rotinas administrativas -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AJUDANTES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MECÂNICO DE REFRIGERAÇÃO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conhecimento em manutenção de serviços equipamentos de refrigeração.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Agencia do Trabalhador.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</w:rPr>
              <w:t>OPERADOR DE BALANÇA- Interessados deixar currículo na Agencia do Trabalhador</w:t>
            </w:r>
            <w:r>
              <w:rPr>
                <w:b/>
              </w:rPr>
              <w:t>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 ensino médio, disponibilidade para trabalho temporário, experiência em rotinas administrativas, disponibilidade de horário, vai auxiliar na classificação de grãos,pesagem de cargas.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VAGAS DISPONÍVEIS PARA</w:t>
            </w:r>
            <w:r>
              <w:rPr>
                <w:sz w:val="26"/>
              </w:rPr>
              <w:t>: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ALMOXARIFADO,  vaga masculina, com experiência.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Interessados deixar currículo na Agência do Trabalhador para posterior agendamento de entrevista.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