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27/05/2024.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AGENTE DE VISTORIA DE ALARME – MÉDIO COMPLETO – CNH AB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ADMINISTRATIVO – SUPERIOR AREA ADMINISTRATIVA – DESEJÁVEL CNH B – REALIZAR VIAGEM (MESMO DIA)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CONTABIL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AÇOUGUE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ALMOXARIFADO – DISPONIBILIDADE DE HORÁRIO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ELETRICISTA.MÉDIO COMPLETO E/OU CURSO TÉCNICO ELETRICA. DESEJÁVEL HABILIDADE COM FERRAMENTAS E NR 10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SALGADEIRO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EM SAÚDE BUCAL – CURSO TÉCNICO E CARTERINHA ATIVA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BALCONISTA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CONTROLADOR DE ACESSO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ELETROTÉCNICO - CURSO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 xml:space="preserve">FISCAL DE CAIXA -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MONITOR INTERNO DE ALARMES – MÉDIO COMPLETO – PREFERÊNCIA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MOTORISTA DE BITREM – EAR CNH E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CARRETEIRO – EAR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OFICIAL DE OBRA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PROJETISTA ELETROMECÂNICO – SUPERIOR EM ENGENHARIA ELÉTRICA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LIMPEZA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SUPERVISOR DE ELETRICISTA INDUSTRIAL – TÉCNICO EM ELETROTÉCNICA, ELETRÔNICO OU SUPERIOR EM ENGENHARIA ELÉTRICA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DE PLANEJAMENTO E PROGRAMAÇÃODE MANUTENÇÃO – SUPERIOR ENGENHARIA CIVIL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ELETROMECÂNICA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ENSINO MEDIO COMPLETO E CURSO TÉCNICO EM ELETROMECÂNICA 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COM CERTIFICADO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TOPÓGRAFO – TÉCNICO PROFISSIONALIZANTE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– QUALQUER CURSO SUPERIOR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INTERNO (MATERIAL DE CONSTRUÇÃO) – MÉDIO COMPLETO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AB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VENDEDOR EXTERNO – CNH B – CARRO PRÓPRIO 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 – CNH AB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BARMAN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CONSULTOR COMERCIAL EXTERNO – CNH B – VEÍCULO PRÓPRIO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ENGENHEIRO CIVIL – SUPERIOR EM ENGENHARIA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GARÇOM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FUNDAMENTAL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EQUIPAMENTOS DE INFORMÁTICA – CURSO TÉCNICO – SUPERIOR SERÁ UM DIFERENCIAL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FUNDIARIO – TÉCNICO PROFISSIONALIZANTE – CNH B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AJUDANTE DE CARGA E DESCARGA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AUXILIAR DE DENTISTA – CURSO TÉCNICO E CARTERINHA ATIVA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VAGA TEMPORÁRIA POR 90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EM GEOGRAFIA – CURSANDO ÚLTIMO PERIODO EM GEOGRAFIA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CAIXA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NA SUINOCULTURA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 – MÉDIO COMPLETO – CNH B – CARRO P´ROPRIO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