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23/10/2024.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ALMOXARIFE – FUNDAMENTAL COMPLETO -</w:t>
            </w:r>
            <w:r>
              <w:rPr>
                <w:b w:val="false"/>
                <w:sz w:val="20"/>
              </w:rPr>
              <w:t xml:space="preserve"> ENTREVISTA NA AGÊNCIA DO TRABALHADOR DIA 23/10 AS 09:00 HRS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CARPINTEIRO - ENTREVISTA NA AGÊNCIA DO TRABALHADOR DIA 23/10 AS 09:00 HRS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COMPRADOR – MÉDIO COMPLETO – DESEJÁVEL SUPERIOR ADM OU AREA AFINS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JARDINEIRO – CNH B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 DE DOBRAR CHAPAS -FUNDAMENTAL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ENTREVISTA NA AGÊNCIA DO TRABALHADOR DIA 23/10 AS 09:00 HRS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ESTRUTURAS METÁLICAS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BUFFET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AGROPECUÁRIO EM GERAL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ESCALA 6*1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